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476" w:rsidRPr="00840476" w:rsidRDefault="00840476" w:rsidP="00840476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等线" w:hAnsi="Arial" w:cs="Arial"/>
          <w:b/>
          <w:bCs/>
          <w:noProof/>
          <w:sz w:val="22"/>
          <w:szCs w:val="22"/>
          <w:lang w:eastAsia="en-GB"/>
        </w:rPr>
      </w:pPr>
      <w:r w:rsidRPr="00840476">
        <w:rPr>
          <w:rFonts w:ascii="Arial" w:eastAsia="等线" w:hAnsi="Arial" w:cs="Arial"/>
          <w:b/>
          <w:bCs/>
          <w:noProof/>
          <w:sz w:val="22"/>
          <w:szCs w:val="22"/>
          <w:lang w:eastAsia="en-GB"/>
        </w:rPr>
        <w:t>3GPP</w:t>
      </w:r>
      <w:r w:rsidRPr="00840476">
        <w:rPr>
          <w:rFonts w:ascii="Arial" w:eastAsia="等线" w:hAnsi="Arial" w:cs="Arial" w:hint="eastAsia"/>
          <w:b/>
          <w:bCs/>
          <w:noProof/>
          <w:sz w:val="22"/>
          <w:szCs w:val="22"/>
          <w:lang w:eastAsia="en-GB"/>
        </w:rPr>
        <w:t xml:space="preserve"> </w:t>
      </w:r>
      <w:r w:rsidRPr="00840476">
        <w:rPr>
          <w:rFonts w:ascii="Arial" w:eastAsia="等线" w:hAnsi="Arial" w:cs="Arial"/>
          <w:b/>
          <w:bCs/>
          <w:noProof/>
          <w:sz w:val="22"/>
          <w:szCs w:val="22"/>
          <w:lang w:eastAsia="en-GB"/>
        </w:rPr>
        <w:t>TSG-RAN</w:t>
      </w:r>
      <w:r w:rsidRPr="00840476">
        <w:rPr>
          <w:rFonts w:ascii="Arial" w:eastAsia="等线" w:hAnsi="Arial" w:cs="Arial" w:hint="eastAsia"/>
          <w:b/>
          <w:bCs/>
          <w:noProof/>
          <w:sz w:val="22"/>
          <w:szCs w:val="22"/>
          <w:lang w:eastAsia="en-GB"/>
        </w:rPr>
        <w:t xml:space="preserve"> </w:t>
      </w:r>
      <w:r w:rsidRPr="00840476">
        <w:rPr>
          <w:rFonts w:ascii="Arial" w:eastAsia="等线" w:hAnsi="Arial" w:cs="Arial"/>
          <w:b/>
          <w:bCs/>
          <w:noProof/>
          <w:sz w:val="22"/>
          <w:szCs w:val="22"/>
          <w:lang w:eastAsia="en-GB"/>
        </w:rPr>
        <w:t>WG4</w:t>
      </w:r>
      <w:r w:rsidRPr="00840476">
        <w:rPr>
          <w:rFonts w:ascii="Arial" w:eastAsia="等线" w:hAnsi="Arial" w:cs="Arial" w:hint="eastAsia"/>
          <w:b/>
          <w:bCs/>
          <w:noProof/>
          <w:sz w:val="22"/>
          <w:szCs w:val="22"/>
          <w:lang w:eastAsia="en-GB"/>
        </w:rPr>
        <w:t xml:space="preserve"> </w:t>
      </w:r>
      <w:r w:rsidRPr="00840476">
        <w:rPr>
          <w:rFonts w:ascii="Arial" w:eastAsia="等线" w:hAnsi="Arial" w:cs="Arial"/>
          <w:b/>
          <w:bCs/>
          <w:noProof/>
          <w:sz w:val="22"/>
          <w:szCs w:val="22"/>
          <w:lang w:eastAsia="en-GB"/>
        </w:rPr>
        <w:t>Meeting</w:t>
      </w:r>
      <w:r w:rsidRPr="00840476">
        <w:rPr>
          <w:rFonts w:ascii="Arial" w:eastAsia="等线" w:hAnsi="Arial" w:cs="Arial" w:hint="eastAsia"/>
          <w:b/>
          <w:bCs/>
          <w:noProof/>
          <w:sz w:val="22"/>
          <w:szCs w:val="22"/>
          <w:lang w:eastAsia="en-GB"/>
        </w:rPr>
        <w:t xml:space="preserve"> </w:t>
      </w:r>
      <w:r w:rsidRPr="00840476">
        <w:rPr>
          <w:rFonts w:ascii="Arial" w:eastAsia="等线" w:hAnsi="Arial" w:cs="Arial"/>
          <w:b/>
          <w:bCs/>
          <w:noProof/>
          <w:sz w:val="22"/>
          <w:szCs w:val="22"/>
          <w:lang w:eastAsia="en-GB"/>
        </w:rPr>
        <w:t>#106</w:t>
      </w:r>
      <w:r w:rsidRPr="00840476">
        <w:rPr>
          <w:rFonts w:ascii="Arial" w:eastAsia="等线" w:hAnsi="Arial" w:cs="Arial" w:hint="eastAsia"/>
          <w:b/>
          <w:bCs/>
          <w:noProof/>
          <w:sz w:val="22"/>
          <w:szCs w:val="22"/>
          <w:lang w:eastAsia="en-GB"/>
        </w:rPr>
        <w:t xml:space="preserve"> </w:t>
      </w:r>
      <w:r w:rsidRPr="00840476">
        <w:rPr>
          <w:rFonts w:ascii="Arial" w:eastAsia="等线" w:hAnsi="Arial" w:cs="Arial"/>
          <w:b/>
          <w:bCs/>
          <w:noProof/>
          <w:sz w:val="22"/>
          <w:szCs w:val="22"/>
          <w:lang w:eastAsia="en-GB"/>
        </w:rPr>
        <w:t xml:space="preserve">    </w:t>
      </w:r>
      <w:r w:rsidRPr="00840476">
        <w:rPr>
          <w:rFonts w:ascii="Arial" w:eastAsia="等线" w:hAnsi="Arial" w:cs="Arial" w:hint="eastAsia"/>
          <w:b/>
          <w:bCs/>
          <w:noProof/>
          <w:sz w:val="22"/>
          <w:szCs w:val="22"/>
          <w:lang w:eastAsia="en-GB"/>
        </w:rPr>
        <w:t xml:space="preserve">                    </w:t>
      </w:r>
      <w:r w:rsidRPr="00840476">
        <w:rPr>
          <w:rFonts w:ascii="Arial" w:eastAsia="等线" w:hAnsi="Arial" w:cs="Arial" w:hint="eastAsia"/>
          <w:b/>
          <w:bCs/>
          <w:noProof/>
          <w:sz w:val="22"/>
          <w:szCs w:val="22"/>
          <w:lang w:eastAsia="zh-CN"/>
        </w:rPr>
        <w:t xml:space="preserve">                                             </w:t>
      </w:r>
      <w:r w:rsidRPr="00840476">
        <w:rPr>
          <w:rFonts w:ascii="Arial" w:eastAsia="等线" w:hAnsi="Arial" w:cs="Arial" w:hint="eastAsia"/>
          <w:b/>
          <w:bCs/>
          <w:noProof/>
          <w:sz w:val="22"/>
          <w:szCs w:val="22"/>
          <w:lang w:eastAsia="en-GB"/>
        </w:rPr>
        <w:t xml:space="preserve">           </w:t>
      </w:r>
      <w:r w:rsidRPr="00840476">
        <w:rPr>
          <w:rFonts w:ascii="Arial" w:eastAsia="等线" w:hAnsi="Arial" w:cs="Arial"/>
          <w:b/>
          <w:bCs/>
          <w:noProof/>
          <w:sz w:val="22"/>
          <w:szCs w:val="22"/>
          <w:lang w:eastAsia="en-GB"/>
        </w:rPr>
        <w:t>R4-2300820</w:t>
      </w:r>
    </w:p>
    <w:p w:rsidR="00840476" w:rsidRPr="00840476" w:rsidRDefault="00840476" w:rsidP="00840476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等线" w:hAnsi="Arial" w:cs="Arial"/>
          <w:b/>
          <w:bCs/>
          <w:noProof/>
          <w:sz w:val="22"/>
          <w:szCs w:val="22"/>
          <w:lang w:eastAsia="en-GB"/>
        </w:rPr>
      </w:pPr>
      <w:r w:rsidRPr="00840476">
        <w:rPr>
          <w:rFonts w:ascii="Arial" w:eastAsia="等线" w:hAnsi="Arial" w:cs="Arial"/>
          <w:b/>
          <w:bCs/>
          <w:noProof/>
          <w:sz w:val="22"/>
          <w:szCs w:val="22"/>
          <w:lang w:eastAsia="en-GB"/>
        </w:rPr>
        <w:t>Athens, Greece, February 27 – March 3, 2023</w:t>
      </w:r>
    </w:p>
    <w:p w:rsidR="00840476" w:rsidRPr="00840476" w:rsidRDefault="00840476" w:rsidP="0084047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lang w:eastAsia="zh-CN"/>
        </w:rPr>
      </w:pPr>
    </w:p>
    <w:p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sz w:val="22"/>
          <w:szCs w:val="22"/>
          <w:lang w:eastAsia="en-GB"/>
        </w:rPr>
      </w:pPr>
      <w:r w:rsidRPr="00840476">
        <w:rPr>
          <w:rFonts w:ascii="Arial" w:eastAsia="等线" w:hAnsi="Arial" w:cs="Arial"/>
          <w:b/>
          <w:sz w:val="22"/>
          <w:szCs w:val="22"/>
          <w:lang w:eastAsia="en-GB"/>
        </w:rPr>
        <w:t>Title:</w:t>
      </w:r>
      <w:r w:rsidRPr="00840476">
        <w:rPr>
          <w:rFonts w:ascii="Arial" w:eastAsia="等线" w:hAnsi="Arial" w:cs="Arial"/>
          <w:b/>
          <w:sz w:val="22"/>
          <w:szCs w:val="22"/>
          <w:lang w:eastAsia="en-GB"/>
        </w:rPr>
        <w:tab/>
        <w:t>LS on Rel-17 RAN4 UE feature list for NR</w:t>
      </w:r>
    </w:p>
    <w:p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</w:pPr>
      <w:r w:rsidRPr="00840476">
        <w:rPr>
          <w:rFonts w:ascii="Arial" w:eastAsia="等线" w:hAnsi="Arial" w:cs="Arial"/>
          <w:b/>
          <w:sz w:val="22"/>
          <w:szCs w:val="22"/>
          <w:lang w:eastAsia="en-GB"/>
        </w:rPr>
        <w:t>Response to:</w:t>
      </w:r>
      <w:r w:rsidRPr="00840476">
        <w:rPr>
          <w:rFonts w:ascii="Arial" w:eastAsia="等线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>-</w:t>
      </w:r>
    </w:p>
    <w:p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等线" w:hAnsi="Arial" w:cs="Arial"/>
          <w:b/>
          <w:sz w:val="22"/>
          <w:szCs w:val="22"/>
          <w:lang w:eastAsia="en-GB"/>
        </w:rPr>
        <w:t>Release:</w:t>
      </w:r>
      <w:r w:rsidRPr="00840476">
        <w:rPr>
          <w:rFonts w:ascii="Arial" w:eastAsia="等线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等线" w:hAnsi="Arial" w:cs="Arial"/>
          <w:b/>
          <w:bCs/>
          <w:sz w:val="22"/>
          <w:szCs w:val="22"/>
          <w:lang w:eastAsia="zh-CN"/>
        </w:rPr>
        <w:t>Release 1</w:t>
      </w:r>
      <w:r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>7</w:t>
      </w:r>
    </w:p>
    <w:p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等线" w:hAnsi="Arial" w:cs="Arial"/>
          <w:b/>
          <w:sz w:val="22"/>
          <w:szCs w:val="22"/>
          <w:lang w:eastAsia="en-GB"/>
        </w:rPr>
        <w:t>Work Item:</w:t>
      </w:r>
      <w:r w:rsidRPr="00840476">
        <w:rPr>
          <w:rFonts w:ascii="Arial" w:eastAsia="等线" w:hAnsi="Arial" w:cs="Arial"/>
          <w:b/>
          <w:bCs/>
          <w:sz w:val="22"/>
          <w:szCs w:val="22"/>
          <w:lang w:eastAsia="en-GB"/>
        </w:rPr>
        <w:tab/>
        <w:t>Study on evolution of NR duplex operation (</w:t>
      </w:r>
      <w:proofErr w:type="spellStart"/>
      <w:r w:rsidRPr="00840476">
        <w:rPr>
          <w:rFonts w:ascii="Arial" w:eastAsia="等线" w:hAnsi="Arial" w:cs="Arial"/>
          <w:b/>
          <w:bCs/>
          <w:sz w:val="22"/>
          <w:szCs w:val="22"/>
          <w:lang w:eastAsia="en-GB"/>
        </w:rPr>
        <w:t>FS_NR_duplex_evo</w:t>
      </w:r>
      <w:proofErr w:type="spellEnd"/>
      <w:r w:rsidRPr="00840476">
        <w:rPr>
          <w:rFonts w:ascii="Arial" w:eastAsia="等线" w:hAnsi="Arial" w:cs="Arial"/>
          <w:b/>
          <w:bCs/>
          <w:sz w:val="22"/>
          <w:szCs w:val="22"/>
          <w:lang w:eastAsia="en-GB"/>
        </w:rPr>
        <w:t>)</w:t>
      </w:r>
    </w:p>
    <w:p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sz w:val="22"/>
          <w:szCs w:val="22"/>
          <w:lang w:eastAsia="zh-CN"/>
        </w:rPr>
      </w:pPr>
    </w:p>
    <w:p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sz w:val="22"/>
          <w:szCs w:val="22"/>
          <w:lang w:eastAsia="en-GB"/>
        </w:rPr>
      </w:pPr>
      <w:r w:rsidRPr="00840476">
        <w:rPr>
          <w:rFonts w:ascii="Arial" w:eastAsia="等线" w:hAnsi="Arial" w:cs="Arial"/>
          <w:b/>
          <w:sz w:val="22"/>
          <w:szCs w:val="22"/>
          <w:lang w:eastAsia="en-GB"/>
        </w:rPr>
        <w:t>Source:</w:t>
      </w:r>
      <w:r w:rsidRPr="00840476">
        <w:rPr>
          <w:rFonts w:ascii="Arial" w:eastAsia="等线" w:hAnsi="Arial" w:cs="Arial"/>
          <w:b/>
          <w:sz w:val="22"/>
          <w:szCs w:val="22"/>
          <w:lang w:eastAsia="en-GB"/>
        </w:rPr>
        <w:tab/>
      </w:r>
      <w:r w:rsidR="00C753AF" w:rsidRPr="00C753AF">
        <w:rPr>
          <w:rFonts w:ascii="Arial" w:eastAsia="等线" w:hAnsi="Arial" w:cs="Arial"/>
          <w:b/>
          <w:sz w:val="22"/>
          <w:szCs w:val="22"/>
          <w:lang w:eastAsia="en-GB"/>
        </w:rPr>
        <w:t>RAN WG4</w:t>
      </w:r>
    </w:p>
    <w:p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</w:pPr>
      <w:r w:rsidRPr="00840476">
        <w:rPr>
          <w:rFonts w:ascii="Arial" w:eastAsia="等线" w:hAnsi="Arial" w:cs="Arial"/>
          <w:b/>
          <w:sz w:val="22"/>
          <w:szCs w:val="22"/>
          <w:lang w:eastAsia="en-GB"/>
        </w:rPr>
        <w:t>To:</w:t>
      </w:r>
      <w:r w:rsidRPr="00840476">
        <w:rPr>
          <w:rFonts w:ascii="Arial" w:eastAsia="等线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等线" w:hAnsi="Arial" w:cs="Arial"/>
          <w:b/>
          <w:sz w:val="22"/>
          <w:szCs w:val="22"/>
          <w:lang w:eastAsia="en-GB"/>
        </w:rPr>
        <w:t>RAN WG</w:t>
      </w:r>
      <w:r w:rsidR="00C753AF">
        <w:rPr>
          <w:rFonts w:ascii="Arial" w:eastAsia="等线" w:hAnsi="Arial" w:cs="Arial" w:hint="eastAsia"/>
          <w:b/>
          <w:sz w:val="22"/>
          <w:szCs w:val="22"/>
          <w:lang w:eastAsia="zh-CN"/>
        </w:rPr>
        <w:t>2</w:t>
      </w:r>
    </w:p>
    <w:p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</w:pPr>
      <w:r w:rsidRPr="00840476">
        <w:rPr>
          <w:rFonts w:ascii="Arial" w:eastAsia="等线" w:hAnsi="Arial" w:cs="Arial"/>
          <w:b/>
          <w:sz w:val="22"/>
          <w:szCs w:val="22"/>
          <w:lang w:eastAsia="en-GB"/>
        </w:rPr>
        <w:t>Cc:</w:t>
      </w:r>
      <w:r w:rsidRPr="00840476">
        <w:rPr>
          <w:rFonts w:ascii="Arial" w:eastAsia="等线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等线" w:hAnsi="Arial" w:cs="Arial"/>
          <w:b/>
          <w:sz w:val="22"/>
          <w:szCs w:val="22"/>
          <w:lang w:eastAsia="en-GB"/>
        </w:rPr>
        <w:t>RAN WG</w:t>
      </w:r>
      <w:r w:rsidR="00C753AF">
        <w:rPr>
          <w:rFonts w:ascii="Arial" w:eastAsia="等线" w:hAnsi="Arial" w:cs="Arial" w:hint="eastAsia"/>
          <w:b/>
          <w:sz w:val="22"/>
          <w:szCs w:val="22"/>
          <w:lang w:eastAsia="zh-CN"/>
        </w:rPr>
        <w:t>1</w:t>
      </w:r>
    </w:p>
    <w:p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Cs/>
          <w:lang w:eastAsia="en-GB"/>
        </w:rPr>
      </w:pPr>
    </w:p>
    <w:p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等线" w:hAnsi="Arial" w:cs="Arial"/>
          <w:b/>
          <w:sz w:val="22"/>
          <w:szCs w:val="22"/>
          <w:lang w:eastAsia="en-GB"/>
        </w:rPr>
        <w:t>Contact person:</w:t>
      </w:r>
      <w:r w:rsidRPr="00840476">
        <w:rPr>
          <w:rFonts w:ascii="Arial" w:eastAsia="等线" w:hAnsi="Arial" w:cs="Arial"/>
          <w:b/>
          <w:bCs/>
          <w:sz w:val="22"/>
          <w:szCs w:val="22"/>
          <w:lang w:eastAsia="en-GB"/>
        </w:rPr>
        <w:tab/>
      </w:r>
      <w:proofErr w:type="spellStart"/>
      <w:r w:rsidR="00C753AF">
        <w:rPr>
          <w:rFonts w:ascii="Arial" w:hAnsi="Arial" w:cs="Arial" w:hint="eastAsia"/>
          <w:b/>
          <w:bCs/>
          <w:sz w:val="22"/>
          <w:szCs w:val="22"/>
          <w:lang w:eastAsia="zh-CN"/>
        </w:rPr>
        <w:t>Xiaoran</w:t>
      </w:r>
      <w:proofErr w:type="spellEnd"/>
      <w:r w:rsidR="00C753AF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ZHANG</w:t>
      </w:r>
    </w:p>
    <w:p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等线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>zhangxiaoran</w:t>
      </w:r>
      <w:r w:rsidRPr="00840476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>@</w:t>
      </w:r>
      <w:r w:rsidR="00C753AF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>chinamobile.com</w:t>
      </w:r>
    </w:p>
    <w:p w:rsidR="00840476" w:rsidRDefault="00C753AF" w:rsidP="00486E67">
      <w:pPr>
        <w:pStyle w:val="a3"/>
        <w:tabs>
          <w:tab w:val="right" w:pos="7088"/>
          <w:tab w:val="right" w:pos="9781"/>
        </w:tabs>
        <w:rPr>
          <w:rFonts w:ascii="Arial" w:hAnsi="Arial" w:cs="Arial" w:hint="eastAsia"/>
          <w:b/>
          <w:bCs/>
          <w:sz w:val="24"/>
          <w:lang w:eastAsia="zh-CN"/>
        </w:rPr>
      </w:pPr>
      <w:r w:rsidRPr="00C753AF">
        <w:rPr>
          <w:rFonts w:ascii="Arial" w:hAnsi="Arial" w:cs="Arial"/>
          <w:b/>
          <w:bCs/>
          <w:sz w:val="24"/>
          <w:lang w:eastAsia="zh-CN"/>
        </w:rPr>
        <w:t>Attachments:</w:t>
      </w:r>
      <w:r w:rsidRPr="00C753AF">
        <w:t xml:space="preserve"> </w:t>
      </w:r>
      <w:r>
        <w:rPr>
          <w:rFonts w:hint="eastAsia"/>
          <w:lang w:eastAsia="zh-CN"/>
        </w:rPr>
        <w:t xml:space="preserve">       </w:t>
      </w:r>
      <w:r w:rsidRPr="00C753AF">
        <w:rPr>
          <w:rFonts w:ascii="Arial" w:hAnsi="Arial" w:cs="Arial"/>
          <w:b/>
          <w:bCs/>
          <w:sz w:val="24"/>
          <w:lang w:eastAsia="zh-CN"/>
        </w:rPr>
        <w:t>R4-2303687.zip (Rel-17 RAN4 UE feature list for NR)</w:t>
      </w:r>
    </w:p>
    <w:p w:rsidR="005A6C01" w:rsidRPr="0079089C" w:rsidRDefault="005A6C01">
      <w:pPr>
        <w:rPr>
          <w:rFonts w:ascii="Arial" w:hAnsi="Arial" w:cs="Arial" w:hint="eastAsia"/>
          <w:lang w:val="pt-BR" w:eastAsia="zh-CN"/>
        </w:rPr>
      </w:pPr>
    </w:p>
    <w:p w:rsidR="00366673" w:rsidRPr="00366673" w:rsidRDefault="00366673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en-GB"/>
        </w:rPr>
      </w:pPr>
      <w:r w:rsidRPr="00366673">
        <w:rPr>
          <w:rFonts w:ascii="Arial" w:eastAsia="等线" w:hAnsi="Arial"/>
          <w:sz w:val="36"/>
          <w:lang w:eastAsia="en-GB"/>
        </w:rPr>
        <w:t>1</w:t>
      </w:r>
      <w:r w:rsidRPr="00366673">
        <w:rPr>
          <w:rFonts w:ascii="Arial" w:eastAsia="等线" w:hAnsi="Arial"/>
          <w:sz w:val="36"/>
          <w:lang w:eastAsia="en-GB"/>
        </w:rPr>
        <w:tab/>
        <w:t>Overall description</w:t>
      </w:r>
    </w:p>
    <w:p w:rsidR="00EE007D" w:rsidRPr="00A86445" w:rsidRDefault="00EE007D" w:rsidP="00840476">
      <w:pPr>
        <w:spacing w:afterLines="50"/>
        <w:jc w:val="both"/>
        <w:rPr>
          <w:rFonts w:ascii="Arial" w:hAnsi="Arial" w:cs="Arial"/>
          <w:bCs/>
          <w:iCs/>
          <w:sz w:val="24"/>
          <w:szCs w:val="24"/>
          <w:lang w:val="en-US" w:eastAsia="zh-CN"/>
        </w:rPr>
      </w:pPr>
      <w:r w:rsidRPr="00A86445">
        <w:rPr>
          <w:rFonts w:ascii="Arial" w:hAnsi="Arial" w:cs="Arial"/>
          <w:bCs/>
          <w:iCs/>
          <w:sz w:val="24"/>
          <w:szCs w:val="24"/>
          <w:lang w:val="en-US" w:eastAsia="zh-CN"/>
        </w:rPr>
        <w:t xml:space="preserve">RAN4 would like to inform RAN2 that the UE feature group 14-2 </w:t>
      </w:r>
      <w:r w:rsidRPr="00A86445">
        <w:rPr>
          <w:rFonts w:ascii="Arial" w:hAnsi="Arial" w:cs="Arial" w:hint="eastAsia"/>
          <w:bCs/>
          <w:iCs/>
          <w:sz w:val="24"/>
          <w:szCs w:val="24"/>
          <w:lang w:val="en-US" w:eastAsia="zh-CN"/>
        </w:rPr>
        <w:t>for NR positioning enhancement is updated as in the attachment</w:t>
      </w:r>
      <w:r w:rsidRPr="00A86445">
        <w:rPr>
          <w:rFonts w:ascii="Arial" w:hAnsi="Arial" w:cs="Arial"/>
          <w:bCs/>
          <w:iCs/>
          <w:sz w:val="24"/>
          <w:szCs w:val="24"/>
          <w:lang w:val="en-US" w:eastAsia="zh-CN"/>
        </w:rPr>
        <w:t xml:space="preserve">. RAN4 respectfully asks RAN2 to take the above information into account. </w:t>
      </w:r>
    </w:p>
    <w:p w:rsidR="00366673" w:rsidRPr="00366673" w:rsidRDefault="00366673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en-GB"/>
        </w:rPr>
      </w:pPr>
      <w:r w:rsidRPr="00366673">
        <w:rPr>
          <w:rFonts w:ascii="Arial" w:eastAsia="等线" w:hAnsi="Arial"/>
          <w:sz w:val="36"/>
          <w:lang w:eastAsia="en-GB"/>
        </w:rPr>
        <w:t>2</w:t>
      </w:r>
      <w:r w:rsidRPr="00366673">
        <w:rPr>
          <w:rFonts w:ascii="Arial" w:eastAsia="等线" w:hAnsi="Arial"/>
          <w:sz w:val="36"/>
          <w:lang w:eastAsia="en-GB"/>
        </w:rPr>
        <w:tab/>
        <w:t>Actions</w:t>
      </w:r>
    </w:p>
    <w:p w:rsidR="002A12EA" w:rsidRPr="00366673" w:rsidRDefault="002A12EA" w:rsidP="002A12EA">
      <w:pPr>
        <w:spacing w:after="12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366673">
        <w:rPr>
          <w:rFonts w:ascii="Arial" w:hAnsi="Arial" w:cs="Arial"/>
          <w:b/>
          <w:bCs/>
          <w:sz w:val="24"/>
          <w:lang w:eastAsia="zh-CN"/>
        </w:rPr>
        <w:t xml:space="preserve">To </w:t>
      </w:r>
      <w:r w:rsidR="00C37CB4" w:rsidRPr="00366673">
        <w:rPr>
          <w:rFonts w:ascii="Arial" w:hAnsi="Arial" w:cs="Arial"/>
          <w:b/>
          <w:bCs/>
          <w:sz w:val="24"/>
          <w:lang w:eastAsia="zh-CN"/>
        </w:rPr>
        <w:t>RAN WG2</w:t>
      </w:r>
    </w:p>
    <w:p w:rsidR="002A12EA" w:rsidRPr="00A86445" w:rsidRDefault="002A12EA" w:rsidP="00840476">
      <w:pPr>
        <w:spacing w:afterLines="50"/>
        <w:rPr>
          <w:rFonts w:ascii="Arial" w:hAnsi="Arial" w:cs="Arial"/>
          <w:b/>
          <w:bCs/>
          <w:sz w:val="24"/>
          <w:szCs w:val="24"/>
          <w:lang w:eastAsia="zh-CN"/>
        </w:rPr>
      </w:pPr>
      <w:r w:rsidRPr="00366673">
        <w:rPr>
          <w:rFonts w:ascii="Arial" w:hAnsi="Arial" w:cs="Arial"/>
          <w:b/>
          <w:bCs/>
          <w:sz w:val="24"/>
          <w:lang w:eastAsia="zh-CN"/>
        </w:rPr>
        <w:t xml:space="preserve">ACTION: </w:t>
      </w:r>
      <w:r w:rsidR="00EE007D" w:rsidRPr="00A86445">
        <w:rPr>
          <w:rFonts w:ascii="Arial" w:eastAsia="Yu Mincho" w:hAnsi="Arial" w:cs="Arial"/>
          <w:iCs/>
          <w:sz w:val="24"/>
          <w:szCs w:val="24"/>
          <w:lang w:eastAsia="ja-JP"/>
        </w:rPr>
        <w:t>RAN4 respectfully asks RAN2 to take the above information into account.</w:t>
      </w:r>
    </w:p>
    <w:p w:rsidR="00EE007D" w:rsidRPr="00EE007D" w:rsidRDefault="00EE007D" w:rsidP="00840476">
      <w:pPr>
        <w:spacing w:afterLines="50"/>
        <w:rPr>
          <w:rFonts w:ascii="Arial" w:hAnsi="Arial" w:cs="Arial"/>
          <w:iCs/>
          <w:lang w:eastAsia="zh-CN"/>
        </w:rPr>
      </w:pPr>
    </w:p>
    <w:p w:rsidR="00FE33CA" w:rsidRPr="00366673" w:rsidRDefault="002A12EA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en-GB"/>
        </w:rPr>
      </w:pPr>
      <w:r w:rsidRPr="00366673">
        <w:rPr>
          <w:rFonts w:ascii="Arial" w:eastAsia="等线" w:hAnsi="Arial" w:hint="eastAsia"/>
          <w:sz w:val="36"/>
          <w:lang w:eastAsia="en-GB"/>
        </w:rPr>
        <w:t>3</w:t>
      </w:r>
      <w:r w:rsidR="005A6C01" w:rsidRPr="00366673">
        <w:rPr>
          <w:rFonts w:ascii="Arial" w:eastAsia="等线" w:hAnsi="Arial"/>
          <w:sz w:val="36"/>
          <w:lang w:eastAsia="en-GB"/>
        </w:rPr>
        <w:t xml:space="preserve">. Date of Next </w:t>
      </w:r>
      <w:r w:rsidR="007272A8" w:rsidRPr="00366673">
        <w:rPr>
          <w:rFonts w:ascii="Arial" w:eastAsia="等线" w:hAnsi="Arial"/>
          <w:sz w:val="36"/>
          <w:lang w:eastAsia="en-GB"/>
        </w:rPr>
        <w:t xml:space="preserve">RAN </w:t>
      </w:r>
      <w:r w:rsidR="00AA6657" w:rsidRPr="00366673">
        <w:rPr>
          <w:rFonts w:ascii="Arial" w:eastAsia="等线" w:hAnsi="Arial"/>
          <w:sz w:val="36"/>
          <w:lang w:eastAsia="en-GB"/>
        </w:rPr>
        <w:t>WG</w:t>
      </w:r>
      <w:r w:rsidR="006E22DE" w:rsidRPr="00366673">
        <w:rPr>
          <w:rFonts w:ascii="Arial" w:eastAsia="等线" w:hAnsi="Arial" w:hint="eastAsia"/>
          <w:sz w:val="36"/>
          <w:lang w:eastAsia="en-GB"/>
        </w:rPr>
        <w:t>4</w:t>
      </w:r>
      <w:r w:rsidR="00AA6657" w:rsidRPr="00366673">
        <w:rPr>
          <w:rFonts w:ascii="Arial" w:eastAsia="等线" w:hAnsi="Arial"/>
          <w:sz w:val="36"/>
          <w:lang w:eastAsia="en-GB"/>
        </w:rPr>
        <w:t xml:space="preserve"> </w:t>
      </w:r>
      <w:r w:rsidR="005A6C01" w:rsidRPr="00366673">
        <w:rPr>
          <w:rFonts w:ascii="Arial" w:eastAsia="等线" w:hAnsi="Arial"/>
          <w:sz w:val="36"/>
          <w:lang w:eastAsia="en-GB"/>
        </w:rPr>
        <w:t>Meetings:</w:t>
      </w:r>
    </w:p>
    <w:p w:rsidR="00EE007D" w:rsidRPr="00A86445" w:rsidRDefault="00EE007D" w:rsidP="00EE007D">
      <w:pPr>
        <w:tabs>
          <w:tab w:val="left" w:pos="3625"/>
        </w:tabs>
        <w:spacing w:after="180"/>
        <w:ind w:left="2268" w:hanging="2268"/>
        <w:rPr>
          <w:rFonts w:ascii="Arial" w:eastAsia="等线" w:hAnsi="Arial" w:cs="Arial"/>
          <w:bCs/>
          <w:sz w:val="24"/>
          <w:szCs w:val="24"/>
          <w:lang w:val="en-US"/>
        </w:rPr>
      </w:pPr>
      <w:r w:rsidRPr="00A86445">
        <w:rPr>
          <w:rFonts w:ascii="Arial" w:eastAsia="等线" w:hAnsi="Arial" w:cs="Arial"/>
          <w:bCs/>
          <w:sz w:val="24"/>
          <w:szCs w:val="24"/>
          <w:lang w:val="en-US"/>
        </w:rPr>
        <w:t>RAN WG4 Meeting #106-bis-e</w:t>
      </w:r>
      <w:r w:rsidRPr="00A86445">
        <w:rPr>
          <w:rFonts w:ascii="Arial" w:eastAsia="等线" w:hAnsi="Arial" w:cs="Arial"/>
          <w:bCs/>
          <w:sz w:val="24"/>
          <w:szCs w:val="24"/>
          <w:lang w:val="en-US"/>
        </w:rPr>
        <w:tab/>
      </w:r>
      <w:r w:rsidRPr="00A86445">
        <w:rPr>
          <w:rFonts w:ascii="Arial" w:eastAsia="等线" w:hAnsi="Arial" w:cs="Arial"/>
          <w:bCs/>
          <w:sz w:val="24"/>
          <w:szCs w:val="24"/>
          <w:lang w:val="en-US"/>
        </w:rPr>
        <w:tab/>
      </w:r>
      <w:r w:rsidRPr="00A86445">
        <w:rPr>
          <w:rFonts w:ascii="Arial" w:eastAsia="等线" w:hAnsi="Arial" w:cs="Arial" w:hint="eastAsia"/>
          <w:bCs/>
          <w:sz w:val="24"/>
          <w:szCs w:val="24"/>
          <w:lang w:val="en-US" w:eastAsia="zh-CN"/>
        </w:rPr>
        <w:t xml:space="preserve">             </w:t>
      </w:r>
      <w:r w:rsidR="00451F0A" w:rsidRPr="00A86445">
        <w:rPr>
          <w:rFonts w:ascii="Arial" w:eastAsia="等线" w:hAnsi="Arial" w:cs="Arial"/>
          <w:bCs/>
          <w:sz w:val="24"/>
          <w:szCs w:val="24"/>
          <w:lang w:val="en-US"/>
        </w:rPr>
        <w:t>Apr 17 – Apr 26, 2023</w:t>
      </w:r>
      <w:r w:rsidR="00451F0A" w:rsidRPr="00A86445">
        <w:rPr>
          <w:rFonts w:ascii="Arial" w:eastAsia="等线" w:hAnsi="Arial" w:cs="Arial"/>
          <w:bCs/>
          <w:sz w:val="24"/>
          <w:szCs w:val="24"/>
          <w:lang w:val="en-US"/>
        </w:rPr>
        <w:tab/>
      </w:r>
      <w:r w:rsidR="00451F0A" w:rsidRPr="00A86445">
        <w:rPr>
          <w:rFonts w:ascii="Arial" w:eastAsia="等线" w:hAnsi="Arial" w:cs="Arial" w:hint="eastAsia"/>
          <w:bCs/>
          <w:sz w:val="24"/>
          <w:szCs w:val="24"/>
          <w:lang w:val="en-US" w:eastAsia="zh-CN"/>
        </w:rPr>
        <w:t xml:space="preserve">             </w:t>
      </w:r>
      <w:r w:rsidRPr="00A86445">
        <w:rPr>
          <w:rFonts w:ascii="Arial" w:eastAsia="等线" w:hAnsi="Arial" w:cs="Arial"/>
          <w:bCs/>
          <w:sz w:val="24"/>
          <w:szCs w:val="24"/>
          <w:lang w:val="en-US"/>
        </w:rPr>
        <w:t>Online</w:t>
      </w:r>
    </w:p>
    <w:p w:rsidR="00486E67" w:rsidRPr="00A86445" w:rsidRDefault="00A86445" w:rsidP="00EE007D">
      <w:pPr>
        <w:tabs>
          <w:tab w:val="left" w:pos="3625"/>
        </w:tabs>
        <w:spacing w:after="180"/>
        <w:ind w:left="2268" w:hanging="2268"/>
        <w:rPr>
          <w:rFonts w:ascii="Arial" w:eastAsia="等线" w:hAnsi="Arial" w:cs="Arial"/>
          <w:bCs/>
          <w:sz w:val="24"/>
          <w:szCs w:val="24"/>
          <w:lang w:eastAsia="zh-CN"/>
        </w:rPr>
      </w:pPr>
      <w:r>
        <w:rPr>
          <w:rFonts w:ascii="Arial" w:eastAsia="等线" w:hAnsi="Arial" w:cs="Arial"/>
          <w:bCs/>
          <w:sz w:val="24"/>
          <w:szCs w:val="24"/>
          <w:lang w:val="en-US"/>
        </w:rPr>
        <w:t>RAN WG4 Meeting #107</w:t>
      </w:r>
      <w:r>
        <w:rPr>
          <w:rFonts w:ascii="Arial" w:eastAsia="等线" w:hAnsi="Arial" w:cs="Arial"/>
          <w:bCs/>
          <w:sz w:val="24"/>
          <w:szCs w:val="24"/>
          <w:lang w:val="en-US"/>
        </w:rPr>
        <w:tab/>
      </w:r>
      <w:r w:rsidR="00EE007D" w:rsidRPr="00A86445">
        <w:rPr>
          <w:rFonts w:ascii="Arial" w:eastAsia="等线" w:hAnsi="Arial" w:cs="Arial"/>
          <w:bCs/>
          <w:sz w:val="24"/>
          <w:szCs w:val="24"/>
          <w:lang w:val="en-US"/>
        </w:rPr>
        <w:t>May 22 – May 26, 2023</w:t>
      </w:r>
      <w:r w:rsidR="00EE007D" w:rsidRPr="00A86445">
        <w:rPr>
          <w:rFonts w:ascii="Arial" w:eastAsia="等线" w:hAnsi="Arial" w:cs="Arial"/>
          <w:bCs/>
          <w:sz w:val="24"/>
          <w:szCs w:val="24"/>
          <w:lang w:val="en-US"/>
        </w:rPr>
        <w:tab/>
      </w:r>
      <w:r w:rsidR="00EE007D" w:rsidRPr="00A86445">
        <w:rPr>
          <w:rFonts w:ascii="Arial" w:eastAsia="等线" w:hAnsi="Arial" w:cs="Arial"/>
          <w:bCs/>
          <w:sz w:val="24"/>
          <w:szCs w:val="24"/>
          <w:lang w:val="en-US"/>
        </w:rPr>
        <w:tab/>
      </w:r>
      <w:proofErr w:type="spellStart"/>
      <w:r w:rsidR="00EE007D" w:rsidRPr="00A86445">
        <w:rPr>
          <w:rFonts w:ascii="Arial" w:eastAsia="等线" w:hAnsi="Arial" w:cs="Arial"/>
          <w:bCs/>
          <w:sz w:val="24"/>
          <w:szCs w:val="24"/>
          <w:lang w:val="en-US"/>
        </w:rPr>
        <w:t>Incheon</w:t>
      </w:r>
      <w:proofErr w:type="spellEnd"/>
      <w:r w:rsidR="00EE007D" w:rsidRPr="00A86445">
        <w:rPr>
          <w:rFonts w:ascii="Arial" w:eastAsia="等线" w:hAnsi="Arial" w:cs="Arial"/>
          <w:bCs/>
          <w:sz w:val="24"/>
          <w:szCs w:val="24"/>
          <w:lang w:val="en-US"/>
        </w:rPr>
        <w:t>, South Korea</w:t>
      </w:r>
    </w:p>
    <w:p w:rsidR="006B7FD8" w:rsidRPr="006B7FD8" w:rsidRDefault="006B7FD8" w:rsidP="00BA5CB6">
      <w:pPr>
        <w:tabs>
          <w:tab w:val="left" w:pos="3625"/>
        </w:tabs>
        <w:spacing w:after="180"/>
        <w:ind w:left="2268" w:hanging="2268"/>
        <w:rPr>
          <w:rFonts w:ascii="Arial" w:eastAsia="等线" w:hAnsi="Arial" w:cs="Arial"/>
          <w:bCs/>
          <w:lang w:val="en-US" w:eastAsia="zh-CN"/>
        </w:rPr>
      </w:pPr>
    </w:p>
    <w:p w:rsidR="007E48B6" w:rsidRPr="00BA5CB6" w:rsidRDefault="007E48B6" w:rsidP="00BA5CB6">
      <w:pPr>
        <w:spacing w:after="120"/>
        <w:rPr>
          <w:rFonts w:ascii="Arial" w:hAnsi="Arial" w:cs="Arial"/>
          <w:iCs/>
          <w:lang w:val="en-US" w:eastAsia="zh-CN"/>
        </w:rPr>
      </w:pPr>
    </w:p>
    <w:sectPr w:rsidR="007E48B6" w:rsidRPr="00BA5CB6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4FBE" w:rsidRDefault="00D04FBE">
      <w:r>
        <w:separator/>
      </w:r>
    </w:p>
  </w:endnote>
  <w:endnote w:type="continuationSeparator" w:id="0">
    <w:p w:rsidR="00D04FBE" w:rsidRDefault="00D04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altName w:val="Arial Unicode MS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游明朝">
    <w:altName w:val="Arial Unicode MS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4FBE" w:rsidRDefault="00D04FBE">
      <w:r>
        <w:separator/>
      </w:r>
    </w:p>
  </w:footnote>
  <w:footnote w:type="continuationSeparator" w:id="0">
    <w:p w:rsidR="00D04FBE" w:rsidRDefault="00D04F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5"/>
  </w:num>
  <w:num w:numId="8">
    <w:abstractNumId w:val="0"/>
  </w:num>
  <w:num w:numId="9">
    <w:abstractNumId w:val="14"/>
  </w:num>
  <w:num w:numId="10">
    <w:abstractNumId w:val="4"/>
  </w:num>
  <w:num w:numId="11">
    <w:abstractNumId w:val="7"/>
  </w:num>
  <w:num w:numId="12">
    <w:abstractNumId w:val="6"/>
  </w:num>
  <w:num w:numId="13">
    <w:abstractNumId w:val="10"/>
  </w:num>
  <w:num w:numId="14">
    <w:abstractNumId w:val="11"/>
  </w:num>
  <w:num w:numId="15">
    <w:abstractNumId w:val="3"/>
  </w:num>
  <w:num w:numId="16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teven Chen">
    <w15:presenceInfo w15:providerId="AD" w15:userId="S::xiang_chen4@apple.com::10ea9683-ed83-481e-a5e6-8d5c3a796c5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42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5A6C01"/>
    <w:rsid w:val="00000B50"/>
    <w:rsid w:val="00002E91"/>
    <w:rsid w:val="0000589A"/>
    <w:rsid w:val="00011DCA"/>
    <w:rsid w:val="000139FF"/>
    <w:rsid w:val="00013F71"/>
    <w:rsid w:val="00015550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BF8"/>
    <w:rsid w:val="00191821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1EEE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61BE9"/>
    <w:rsid w:val="003637AD"/>
    <w:rsid w:val="003637DF"/>
    <w:rsid w:val="00364BAF"/>
    <w:rsid w:val="00366673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77F"/>
    <w:rsid w:val="00414B83"/>
    <w:rsid w:val="00416ABB"/>
    <w:rsid w:val="00422402"/>
    <w:rsid w:val="00422951"/>
    <w:rsid w:val="004238DC"/>
    <w:rsid w:val="00424762"/>
    <w:rsid w:val="00427495"/>
    <w:rsid w:val="00427F32"/>
    <w:rsid w:val="004321DB"/>
    <w:rsid w:val="00433A5F"/>
    <w:rsid w:val="0043413D"/>
    <w:rsid w:val="00434D8D"/>
    <w:rsid w:val="00436B38"/>
    <w:rsid w:val="0044036F"/>
    <w:rsid w:val="00441B10"/>
    <w:rsid w:val="00443454"/>
    <w:rsid w:val="00445E2E"/>
    <w:rsid w:val="00451F0A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5BD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05"/>
    <w:rsid w:val="00757155"/>
    <w:rsid w:val="00757E95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311B2"/>
    <w:rsid w:val="0083208C"/>
    <w:rsid w:val="00833B4A"/>
    <w:rsid w:val="00837F0D"/>
    <w:rsid w:val="00840476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226C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217D6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445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2C5C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45B5"/>
    <w:rsid w:val="00C753AF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04FBE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1167B"/>
    <w:rsid w:val="00E24019"/>
    <w:rsid w:val="00E24AF9"/>
    <w:rsid w:val="00E2500B"/>
    <w:rsid w:val="00E27832"/>
    <w:rsid w:val="00E27EBC"/>
    <w:rsid w:val="00E30B28"/>
    <w:rsid w:val="00E30E0C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C44BD"/>
    <w:rsid w:val="00ED245F"/>
    <w:rsid w:val="00ED5925"/>
    <w:rsid w:val="00ED6A1C"/>
    <w:rsid w:val="00ED7F4B"/>
    <w:rsid w:val="00ED7F81"/>
    <w:rsid w:val="00EE007D"/>
    <w:rsid w:val="00EE0C4C"/>
    <w:rsid w:val="00EE161E"/>
    <w:rsid w:val="00EE2D27"/>
    <w:rsid w:val="00EE4244"/>
    <w:rsid w:val="00EE5FD0"/>
    <w:rsid w:val="00EE6128"/>
    <w:rsid w:val="00EE67E4"/>
    <w:rsid w:val="00EF0C02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E690E"/>
    <w:rsid w:val="00FF4CAA"/>
    <w:rsid w:val="00FF5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F4B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ED7F4B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ED7F4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ED7F4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ED7F4B"/>
  </w:style>
  <w:style w:type="paragraph" w:customStyle="1" w:styleId="B1">
    <w:name w:val="B1"/>
    <w:basedOn w:val="a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ED7F4B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ED7F4B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a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sid w:val="00ED7F4B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Char1"/>
    <w:rsid w:val="00C21C7F"/>
    <w:rPr>
      <w:rFonts w:ascii="Tahoma" w:hAnsi="Tahoma" w:cs="Tahoma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160E57"/>
    <w:rPr>
      <w:rFonts w:ascii="Arial" w:hAnsi="Arial"/>
      <w:lang w:val="en-GB" w:eastAsia="en-US"/>
    </w:rPr>
  </w:style>
  <w:style w:type="character" w:customStyle="1" w:styleId="Char2">
    <w:name w:val="批注主题 Char"/>
    <w:link w:val="ac"/>
    <w:rsid w:val="00160E57"/>
    <w:rPr>
      <w:rFonts w:ascii="Arial" w:hAnsi="Arial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ae">
    <w:name w:val="Table Grid"/>
    <w:basedOn w:val="a1"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a"/>
    <w:link w:val="Char3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Char3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af0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af1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5D353D-3485-4F22-9AFB-6B8298DD1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cmcc</cp:lastModifiedBy>
  <cp:revision>9</cp:revision>
  <cp:lastPrinted>2002-04-23T00:10:00Z</cp:lastPrinted>
  <dcterms:created xsi:type="dcterms:W3CDTF">2023-03-02T07:30:00Z</dcterms:created>
  <dcterms:modified xsi:type="dcterms:W3CDTF">2023-03-03T07:20:00Z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